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C3" w:rsidRDefault="004A6BC3" w:rsidP="004A6BC3">
      <w:pPr>
        <w:jc w:val="center"/>
        <w:rPr>
          <w:rFonts w:ascii="Verdana" w:hAnsi="Verdana"/>
          <w:color w:val="000000"/>
          <w:sz w:val="28"/>
          <w:szCs w:val="28"/>
          <w:shd w:val="clear" w:color="auto" w:fill="F1F2F3"/>
        </w:rPr>
      </w:pPr>
      <w:r>
        <w:rPr>
          <w:rFonts w:ascii="Verdana" w:hAnsi="Verdana"/>
          <w:color w:val="000000"/>
          <w:sz w:val="28"/>
          <w:szCs w:val="28"/>
          <w:shd w:val="clear" w:color="auto" w:fill="F1F2F3"/>
        </w:rPr>
        <w:t>Информация при обращении</w:t>
      </w:r>
    </w:p>
    <w:p w:rsidR="004A6BC3" w:rsidRDefault="004A6BC3" w:rsidP="004A6BC3">
      <w:pPr>
        <w:jc w:val="both"/>
        <w:rPr>
          <w:rFonts w:ascii="Verdana" w:hAnsi="Verdana"/>
          <w:color w:val="000000"/>
          <w:sz w:val="28"/>
          <w:szCs w:val="28"/>
          <w:shd w:val="clear" w:color="auto" w:fill="F1F2F3"/>
        </w:rPr>
      </w:pPr>
    </w:p>
    <w:p w:rsidR="008542AB" w:rsidRPr="004A6BC3" w:rsidRDefault="004A6BC3" w:rsidP="004A6BC3">
      <w:pPr>
        <w:jc w:val="both"/>
        <w:rPr>
          <w:sz w:val="28"/>
          <w:szCs w:val="28"/>
        </w:rPr>
      </w:pPr>
      <w:r w:rsidRPr="004A6BC3">
        <w:rPr>
          <w:rFonts w:ascii="Verdana" w:hAnsi="Verdana"/>
          <w:color w:val="000000"/>
          <w:sz w:val="28"/>
          <w:szCs w:val="28"/>
          <w:shd w:val="clear" w:color="auto" w:fill="F1F2F3"/>
        </w:rPr>
        <w:t> 1. Электронные обращения, направленные через раздел «Обратная связь» поступают к специалисту по работе с обращениями граждан. 2. В поле ввода текста обращения следует излагать суть предложения, заявления или жалобы в соответствии со ст. 7 Федерального закона от 2 мая 2006 года № 59-ФЗ «О порядке рассмотрения обращений граждан Российской Федерации» (далее – Федеральный закон № 59-ФЗ). 3. После отправки обращение направляется на рассмотрение. Обращения, поступившие в МАУ МГО «МСОК «Центр» рассматриваются в течение 15 дней со дня регистрации обращения (п.1 ст.12 Федерального закона № 59-ФЗ). 4. Обращаем внимание на порядок рассмотрения отдельных обращений, предусмотренных ст. 11 Федерального закона № 59-ФЗ. В случае</w:t>
      </w:r>
      <w:proofErr w:type="gramStart"/>
      <w:r w:rsidRPr="004A6BC3">
        <w:rPr>
          <w:rFonts w:ascii="Verdana" w:hAnsi="Verdana"/>
          <w:color w:val="000000"/>
          <w:sz w:val="28"/>
          <w:szCs w:val="28"/>
          <w:shd w:val="clear" w:color="auto" w:fill="F1F2F3"/>
        </w:rPr>
        <w:t>,</w:t>
      </w:r>
      <w:proofErr w:type="gramEnd"/>
      <w:r w:rsidRPr="004A6BC3">
        <w:rPr>
          <w:rFonts w:ascii="Verdana" w:hAnsi="Verdana"/>
          <w:color w:val="000000"/>
          <w:sz w:val="28"/>
          <w:szCs w:val="28"/>
          <w:shd w:val="clear" w:color="auto" w:fill="F1F2F3"/>
        </w:rPr>
        <w:t xml:space="preserve"> если в обращении не указаны фамилия гражданина, направившего обращение, или почтовый (электронный) адрес, по которому должен быть направлен ответ, ответ на обращение не дается. Обращения, в которых содержатся нецензурные либо оскорбительные выражения, угрозы жизни, здоровью и имуществу должностного лица, а также членов его семьи, государственный орган, орган местного самоуправления или должностное лицо вправе оставить без ответа по существу поставленных в нем вопросов (п.3 ст. 11 Федерального закона № 59-ФЗ). 5.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(п.4 ст.10 Федерального закона № 59-ФЗ). 6. Информация о персональных данных авторов обращений, направленных в форме электронного документа, хранится и обрабатывается с соблюдением требований законодательства Российской Федерации о персональных данных. 7. Кроме того вы можете: Позвонить в МАУ МГО «МСОК «Центр» по номеру 8(38 474)2-07-44 , или обратиться лично по адресу: г. Мыски улица Советская</w:t>
      </w:r>
      <w:proofErr w:type="gramStart"/>
      <w:r w:rsidRPr="004A6BC3">
        <w:rPr>
          <w:rFonts w:ascii="Verdana" w:hAnsi="Verdana"/>
          <w:color w:val="000000"/>
          <w:sz w:val="28"/>
          <w:szCs w:val="28"/>
          <w:shd w:val="clear" w:color="auto" w:fill="F1F2F3"/>
        </w:rPr>
        <w:t xml:space="preserve"> ,</w:t>
      </w:r>
      <w:proofErr w:type="gramEnd"/>
      <w:r w:rsidRPr="004A6BC3">
        <w:rPr>
          <w:rFonts w:ascii="Verdana" w:hAnsi="Verdana"/>
          <w:color w:val="000000"/>
          <w:sz w:val="28"/>
          <w:szCs w:val="28"/>
          <w:shd w:val="clear" w:color="auto" w:fill="F1F2F3"/>
        </w:rPr>
        <w:t xml:space="preserve"> д.50, </w:t>
      </w:r>
      <w:proofErr w:type="spellStart"/>
      <w:r w:rsidRPr="004A6BC3">
        <w:rPr>
          <w:rFonts w:ascii="Verdana" w:hAnsi="Verdana"/>
          <w:color w:val="000000"/>
          <w:sz w:val="28"/>
          <w:szCs w:val="28"/>
          <w:shd w:val="clear" w:color="auto" w:fill="F1F2F3"/>
        </w:rPr>
        <w:t>пом</w:t>
      </w:r>
      <w:proofErr w:type="spellEnd"/>
      <w:r w:rsidRPr="004A6BC3">
        <w:rPr>
          <w:rFonts w:ascii="Verdana" w:hAnsi="Verdana"/>
          <w:color w:val="000000"/>
          <w:sz w:val="28"/>
          <w:szCs w:val="28"/>
          <w:shd w:val="clear" w:color="auto" w:fill="F1F2F3"/>
        </w:rPr>
        <w:t xml:space="preserve">. 6 в часы работы, согласно утвержденному графику. Направить Ваше обращение в письменной форме, приложив, если необходимо, копии документов, фотографии и другие материалы, по почтовому адресу: 652840, Российская Федерация, Кемеровская область - Кузбасс, </w:t>
      </w:r>
      <w:proofErr w:type="gramStart"/>
      <w:r w:rsidRPr="004A6BC3">
        <w:rPr>
          <w:rFonts w:ascii="Verdana" w:hAnsi="Verdana"/>
          <w:color w:val="000000"/>
          <w:sz w:val="28"/>
          <w:szCs w:val="28"/>
          <w:shd w:val="clear" w:color="auto" w:fill="F1F2F3"/>
        </w:rPr>
        <w:t>г</w:t>
      </w:r>
      <w:proofErr w:type="gramEnd"/>
      <w:r w:rsidRPr="004A6BC3">
        <w:rPr>
          <w:rFonts w:ascii="Verdana" w:hAnsi="Verdana"/>
          <w:color w:val="000000"/>
          <w:sz w:val="28"/>
          <w:szCs w:val="28"/>
          <w:shd w:val="clear" w:color="auto" w:fill="F1F2F3"/>
        </w:rPr>
        <w:t xml:space="preserve">. Мыски, улица Советская, дом 50, </w:t>
      </w:r>
      <w:proofErr w:type="spellStart"/>
      <w:r w:rsidRPr="004A6BC3">
        <w:rPr>
          <w:rFonts w:ascii="Verdana" w:hAnsi="Verdana"/>
          <w:color w:val="000000"/>
          <w:sz w:val="28"/>
          <w:szCs w:val="28"/>
          <w:shd w:val="clear" w:color="auto" w:fill="F1F2F3"/>
        </w:rPr>
        <w:t>пом</w:t>
      </w:r>
      <w:proofErr w:type="spellEnd"/>
      <w:r w:rsidRPr="004A6BC3">
        <w:rPr>
          <w:rFonts w:ascii="Verdana" w:hAnsi="Verdana"/>
          <w:color w:val="000000"/>
          <w:sz w:val="28"/>
          <w:szCs w:val="28"/>
          <w:shd w:val="clear" w:color="auto" w:fill="F1F2F3"/>
        </w:rPr>
        <w:t xml:space="preserve"> 6. Согласие на обработку персональных данных. </w:t>
      </w:r>
      <w:proofErr w:type="gramStart"/>
      <w:r w:rsidRPr="004A6BC3">
        <w:rPr>
          <w:rFonts w:ascii="Verdana" w:hAnsi="Verdana"/>
          <w:color w:val="000000"/>
          <w:sz w:val="28"/>
          <w:szCs w:val="28"/>
          <w:shd w:val="clear" w:color="auto" w:fill="F1F2F3"/>
        </w:rPr>
        <w:t xml:space="preserve">Настоящим я, далее – «Субъект Персональных Данных», во исполнение требований Федерального закона от 27.07.2006 г. № 152-ФЗ «О персональных данных» (с изменениями и дополнениями), даю свое согласие МАУ МГО «МСОК «Центр» на обработку персональных данных: сбор, систематизацию, накопление, хранение, уточнение </w:t>
      </w:r>
      <w:r w:rsidRPr="004A6BC3">
        <w:rPr>
          <w:rFonts w:ascii="Verdana" w:hAnsi="Verdana"/>
          <w:color w:val="000000"/>
          <w:sz w:val="28"/>
          <w:szCs w:val="28"/>
          <w:shd w:val="clear" w:color="auto" w:fill="F1F2F3"/>
        </w:rPr>
        <w:lastRenderedPageBreak/>
        <w:t>(обновление, изменение), использование, блокирование, обезличивание, уничтожение.</w:t>
      </w:r>
      <w:proofErr w:type="gramEnd"/>
      <w:r w:rsidRPr="004A6BC3">
        <w:rPr>
          <w:rFonts w:ascii="Verdana" w:hAnsi="Verdana"/>
          <w:color w:val="000000"/>
          <w:sz w:val="28"/>
          <w:szCs w:val="28"/>
          <w:shd w:val="clear" w:color="auto" w:fill="F1F2F3"/>
        </w:rPr>
        <w:t xml:space="preserve"> МАУ МГО «МСОК «Центр» гарантирует конфиденциальность получаемой информации. Обработка персональных данных осуществляется в целях формирования ответа гражданину на его обращение. Настоящее согласие распространяется на следующие Ваши персональные данные: фамилия, имя, отчество, электронный адрес, контактный телефон. Обработка персональных данных Субъекта Персональных Данных может осуществляться с помощью средств автоматизации и/или без использования средств автоматизации в соответствии с действующим законодательством Российской Федерации. МАУ МГО «МСОК «Центр»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себя обязательство сохранения конфиденциальности персональных данных. Действие согласия до достижения цели обработки персональных данных. Отзыв заявления осуществляется в соответствии с законодательством Российской Федерации, путём направления письменного уведомления на адрес: 652840, Российская Федерация, Кемеровская область - Кузбасс, </w:t>
      </w:r>
      <w:proofErr w:type="gramStart"/>
      <w:r w:rsidRPr="004A6BC3">
        <w:rPr>
          <w:rFonts w:ascii="Verdana" w:hAnsi="Verdana"/>
          <w:color w:val="000000"/>
          <w:sz w:val="28"/>
          <w:szCs w:val="28"/>
          <w:shd w:val="clear" w:color="auto" w:fill="F1F2F3"/>
        </w:rPr>
        <w:t>г</w:t>
      </w:r>
      <w:proofErr w:type="gramEnd"/>
      <w:r w:rsidRPr="004A6BC3">
        <w:rPr>
          <w:rFonts w:ascii="Verdana" w:hAnsi="Verdana"/>
          <w:color w:val="000000"/>
          <w:sz w:val="28"/>
          <w:szCs w:val="28"/>
          <w:shd w:val="clear" w:color="auto" w:fill="F1F2F3"/>
        </w:rPr>
        <w:t xml:space="preserve">. Мыски, улица Советская, дом 50, </w:t>
      </w:r>
      <w:proofErr w:type="spellStart"/>
      <w:r w:rsidRPr="004A6BC3">
        <w:rPr>
          <w:rFonts w:ascii="Verdana" w:hAnsi="Verdana"/>
          <w:color w:val="000000"/>
          <w:sz w:val="28"/>
          <w:szCs w:val="28"/>
          <w:shd w:val="clear" w:color="auto" w:fill="F1F2F3"/>
        </w:rPr>
        <w:t>пом</w:t>
      </w:r>
      <w:proofErr w:type="spellEnd"/>
      <w:r w:rsidRPr="004A6BC3">
        <w:rPr>
          <w:rFonts w:ascii="Verdana" w:hAnsi="Verdana"/>
          <w:color w:val="000000"/>
          <w:sz w:val="28"/>
          <w:szCs w:val="28"/>
          <w:shd w:val="clear" w:color="auto" w:fill="F1F2F3"/>
        </w:rPr>
        <w:t xml:space="preserve"> 6 с пометкой «Отзыв согласия на обработку персональных данных». Обращаем Ваше внимание, что отзыв Вашего согласия на обработку персональных данных влечёт за собой отказ в предоставлении услуг.</w:t>
      </w:r>
    </w:p>
    <w:sectPr w:rsidR="008542AB" w:rsidRPr="004A6BC3" w:rsidSect="005812F6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A3DB7"/>
    <w:multiLevelType w:val="hybridMultilevel"/>
    <w:tmpl w:val="83EC77B0"/>
    <w:lvl w:ilvl="0" w:tplc="8F2E5DB0">
      <w:start w:val="1"/>
      <w:numFmt w:val="decimal"/>
      <w:lvlText w:val="%1."/>
      <w:lvlJc w:val="left"/>
      <w:pPr>
        <w:tabs>
          <w:tab w:val="num" w:pos="-179"/>
        </w:tabs>
        <w:ind w:left="-1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1"/>
        </w:tabs>
        <w:ind w:left="5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1"/>
        </w:tabs>
        <w:ind w:left="12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1"/>
        </w:tabs>
        <w:ind w:left="19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1"/>
        </w:tabs>
        <w:ind w:left="27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1"/>
        </w:tabs>
        <w:ind w:left="34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1"/>
        </w:tabs>
        <w:ind w:left="41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1"/>
        </w:tabs>
        <w:ind w:left="48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1"/>
        </w:tabs>
        <w:ind w:left="5581" w:hanging="180"/>
      </w:pPr>
      <w:rPr>
        <w:rFonts w:cs="Times New Roman"/>
      </w:rPr>
    </w:lvl>
  </w:abstractNum>
  <w:abstractNum w:abstractNumId="1">
    <w:nsid w:val="36B62E32"/>
    <w:multiLevelType w:val="hybridMultilevel"/>
    <w:tmpl w:val="53347A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49B01C00"/>
    <w:multiLevelType w:val="hybridMultilevel"/>
    <w:tmpl w:val="6BFC14C0"/>
    <w:lvl w:ilvl="0" w:tplc="EE34C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6F804D9E"/>
    <w:multiLevelType w:val="hybridMultilevel"/>
    <w:tmpl w:val="69A0A64C"/>
    <w:lvl w:ilvl="0" w:tplc="F9B2CC2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EF1"/>
    <w:rsid w:val="00024836"/>
    <w:rsid w:val="0007747E"/>
    <w:rsid w:val="00094630"/>
    <w:rsid w:val="000B2000"/>
    <w:rsid w:val="000C47B3"/>
    <w:rsid w:val="00123126"/>
    <w:rsid w:val="00130E6F"/>
    <w:rsid w:val="001552B8"/>
    <w:rsid w:val="001602EC"/>
    <w:rsid w:val="00167784"/>
    <w:rsid w:val="0018129A"/>
    <w:rsid w:val="001B6FCD"/>
    <w:rsid w:val="001D3772"/>
    <w:rsid w:val="002137A0"/>
    <w:rsid w:val="002A22EB"/>
    <w:rsid w:val="002C54CB"/>
    <w:rsid w:val="002D10A5"/>
    <w:rsid w:val="002F1C33"/>
    <w:rsid w:val="00337FB5"/>
    <w:rsid w:val="003A4A0C"/>
    <w:rsid w:val="0046715D"/>
    <w:rsid w:val="00467CD4"/>
    <w:rsid w:val="004A530C"/>
    <w:rsid w:val="004A6BC3"/>
    <w:rsid w:val="00546ED1"/>
    <w:rsid w:val="005812F6"/>
    <w:rsid w:val="00682C56"/>
    <w:rsid w:val="00696DCF"/>
    <w:rsid w:val="006970BC"/>
    <w:rsid w:val="006B7F67"/>
    <w:rsid w:val="006C7BA2"/>
    <w:rsid w:val="006D4EAA"/>
    <w:rsid w:val="006E04E6"/>
    <w:rsid w:val="00797B74"/>
    <w:rsid w:val="00807F7B"/>
    <w:rsid w:val="008164B1"/>
    <w:rsid w:val="00824E84"/>
    <w:rsid w:val="00836062"/>
    <w:rsid w:val="008542AB"/>
    <w:rsid w:val="008B01FB"/>
    <w:rsid w:val="009101D5"/>
    <w:rsid w:val="0092019D"/>
    <w:rsid w:val="0092517E"/>
    <w:rsid w:val="00951BBB"/>
    <w:rsid w:val="00960689"/>
    <w:rsid w:val="009C4F04"/>
    <w:rsid w:val="009E201A"/>
    <w:rsid w:val="00A052D9"/>
    <w:rsid w:val="00A5248C"/>
    <w:rsid w:val="00A749A6"/>
    <w:rsid w:val="00A75268"/>
    <w:rsid w:val="00A84509"/>
    <w:rsid w:val="00AC5362"/>
    <w:rsid w:val="00AF6DFB"/>
    <w:rsid w:val="00B53F32"/>
    <w:rsid w:val="00B56130"/>
    <w:rsid w:val="00B80B3F"/>
    <w:rsid w:val="00B916B0"/>
    <w:rsid w:val="00BB34BF"/>
    <w:rsid w:val="00BB43D7"/>
    <w:rsid w:val="00BD369E"/>
    <w:rsid w:val="00C10557"/>
    <w:rsid w:val="00C13F1C"/>
    <w:rsid w:val="00C20EF1"/>
    <w:rsid w:val="00C3392D"/>
    <w:rsid w:val="00C659A9"/>
    <w:rsid w:val="00C77367"/>
    <w:rsid w:val="00CA18A1"/>
    <w:rsid w:val="00CB07E8"/>
    <w:rsid w:val="00D10CE7"/>
    <w:rsid w:val="00D23259"/>
    <w:rsid w:val="00D32AA0"/>
    <w:rsid w:val="00D434C1"/>
    <w:rsid w:val="00D8104F"/>
    <w:rsid w:val="00D840D6"/>
    <w:rsid w:val="00DB468B"/>
    <w:rsid w:val="00DB4FDD"/>
    <w:rsid w:val="00DD2B77"/>
    <w:rsid w:val="00DD4DC4"/>
    <w:rsid w:val="00DF5DC5"/>
    <w:rsid w:val="00E11BBF"/>
    <w:rsid w:val="00E34450"/>
    <w:rsid w:val="00E5498B"/>
    <w:rsid w:val="00E716A8"/>
    <w:rsid w:val="00E75B5B"/>
    <w:rsid w:val="00EE07C9"/>
    <w:rsid w:val="00EE59F5"/>
    <w:rsid w:val="00F04C02"/>
    <w:rsid w:val="00F13D1C"/>
    <w:rsid w:val="00F32D11"/>
    <w:rsid w:val="00F609C9"/>
    <w:rsid w:val="00FE0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D5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6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sport-2021</cp:lastModifiedBy>
  <cp:revision>2</cp:revision>
  <cp:lastPrinted>2026-02-12T04:57:00Z</cp:lastPrinted>
  <dcterms:created xsi:type="dcterms:W3CDTF">2026-02-12T08:04:00Z</dcterms:created>
  <dcterms:modified xsi:type="dcterms:W3CDTF">2026-02-12T08:04:00Z</dcterms:modified>
</cp:coreProperties>
</file>